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0635" w14:textId="6D84343D" w:rsidR="00083BC4" w:rsidRDefault="00083BC4" w:rsidP="00083BC4">
      <w:pPr>
        <w:tabs>
          <w:tab w:val="left" w:pos="3840"/>
        </w:tabs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>
        <w:rPr>
          <w:noProof/>
        </w:rPr>
        <w:drawing>
          <wp:inline distT="0" distB="0" distL="0" distR="0" wp14:anchorId="62866DDC" wp14:editId="6975F6A6">
            <wp:extent cx="6638925" cy="2905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9EBBF" w14:textId="4A7022C7" w:rsidR="00BD35BA" w:rsidRPr="00614508" w:rsidRDefault="00BD35BA" w:rsidP="00BD35BA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614508">
        <w:rPr>
          <w:rFonts w:ascii="Times New Roman" w:hAnsi="Times New Roman" w:cs="Times New Roman"/>
          <w:b/>
          <w:bCs/>
          <w:color w:val="0070C0"/>
          <w:sz w:val="40"/>
          <w:szCs w:val="40"/>
        </w:rPr>
        <w:t>Уважаемые родители!</w:t>
      </w:r>
    </w:p>
    <w:p w14:paraId="1A6E9309" w14:textId="013CA27C" w:rsidR="00BD35BA" w:rsidRPr="00614508" w:rsidRDefault="00BD35BA" w:rsidP="00614508">
      <w:pPr>
        <w:ind w:firstLine="567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614508">
        <w:rPr>
          <w:rFonts w:ascii="Times New Roman" w:hAnsi="Times New Roman" w:cs="Times New Roman"/>
          <w:color w:val="0070C0"/>
          <w:sz w:val="36"/>
          <w:szCs w:val="36"/>
        </w:rPr>
        <w:t>С 2019 года в Режевском городском округе внедрена система персонифицированного финансирования дополнительного образования. Она направлена на повышение доступности и качества услуг, на развитие программ, которые позволят детям получить востребованные в деловом мире компетенции.</w:t>
      </w:r>
    </w:p>
    <w:p w14:paraId="2605EC57" w14:textId="154BA2B2" w:rsidR="00BD35BA" w:rsidRPr="00614508" w:rsidRDefault="00BD35BA" w:rsidP="00614508">
      <w:pPr>
        <w:ind w:firstLine="567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614508">
        <w:rPr>
          <w:rFonts w:ascii="Times New Roman" w:hAnsi="Times New Roman" w:cs="Times New Roman"/>
          <w:color w:val="0070C0"/>
          <w:sz w:val="36"/>
          <w:szCs w:val="36"/>
        </w:rPr>
        <w:t>Каждый ребенок достоин лучшего. И, конечно, все мы хотим, чтобы наши дети были успешными и счастливыми. Образование – один из факторов, который влияет на их будущее.</w:t>
      </w:r>
    </w:p>
    <w:p w14:paraId="11AD38A5" w14:textId="50BB45AB" w:rsidR="00BD35BA" w:rsidRPr="00614508" w:rsidRDefault="00BD35BA" w:rsidP="00614508">
      <w:pPr>
        <w:ind w:firstLine="567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614508">
        <w:rPr>
          <w:rFonts w:ascii="Times New Roman" w:hAnsi="Times New Roman" w:cs="Times New Roman"/>
          <w:color w:val="0070C0"/>
          <w:sz w:val="36"/>
          <w:szCs w:val="36"/>
        </w:rPr>
        <w:t>Мы надеемся, что размещенная информация</w:t>
      </w:r>
      <w:r w:rsidR="00614508" w:rsidRPr="00614508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614508">
        <w:rPr>
          <w:rFonts w:ascii="Times New Roman" w:hAnsi="Times New Roman" w:cs="Times New Roman"/>
          <w:color w:val="0070C0"/>
          <w:sz w:val="36"/>
          <w:szCs w:val="36"/>
        </w:rPr>
        <w:t>поможет вам разобраться в теме.</w:t>
      </w:r>
    </w:p>
    <w:p w14:paraId="7C6595A8" w14:textId="6EE4BAC1" w:rsidR="00BD35BA" w:rsidRPr="00614508" w:rsidRDefault="00BD35BA" w:rsidP="00614508">
      <w:pPr>
        <w:ind w:firstLine="567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614508">
        <w:rPr>
          <w:rFonts w:ascii="Times New Roman" w:hAnsi="Times New Roman" w:cs="Times New Roman"/>
          <w:color w:val="0070C0"/>
          <w:sz w:val="36"/>
          <w:szCs w:val="36"/>
        </w:rPr>
        <w:t xml:space="preserve">Если останутся вопросы, их всегда можно будет задать </w:t>
      </w:r>
      <w:r w:rsidR="00614508" w:rsidRPr="00614508">
        <w:rPr>
          <w:rFonts w:ascii="Times New Roman" w:hAnsi="Times New Roman" w:cs="Times New Roman"/>
          <w:color w:val="0070C0"/>
          <w:sz w:val="36"/>
          <w:szCs w:val="36"/>
        </w:rPr>
        <w:t xml:space="preserve">следующим </w:t>
      </w:r>
      <w:r w:rsidRPr="00614508">
        <w:rPr>
          <w:rFonts w:ascii="Times New Roman" w:hAnsi="Times New Roman" w:cs="Times New Roman"/>
          <w:color w:val="0070C0"/>
          <w:sz w:val="36"/>
          <w:szCs w:val="36"/>
        </w:rPr>
        <w:t>специалистам</w:t>
      </w:r>
      <w:r w:rsidR="00614508" w:rsidRPr="00614508">
        <w:rPr>
          <w:rFonts w:ascii="Times New Roman" w:hAnsi="Times New Roman" w:cs="Times New Roman"/>
          <w:color w:val="0070C0"/>
          <w:sz w:val="36"/>
          <w:szCs w:val="36"/>
        </w:rPr>
        <w:t>:</w:t>
      </w:r>
    </w:p>
    <w:p w14:paraId="3DF883F3" w14:textId="3F16E2AB" w:rsidR="00614508" w:rsidRPr="00614508" w:rsidRDefault="00614508" w:rsidP="00614508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- Ведущий специалист Управления образования Администрации Режевского городского округа Калабина Анастасия Николаевна, тел. 8(34364) 3-25-33 (доб. 28);</w:t>
      </w:r>
    </w:p>
    <w:p w14:paraId="2F252F46" w14:textId="3CBFAE18" w:rsidR="00614508" w:rsidRPr="00614508" w:rsidRDefault="00614508" w:rsidP="00614508">
      <w:pPr>
        <w:spacing w:after="300" w:line="240" w:lineRule="auto"/>
        <w:ind w:firstLine="567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- Руководитель Муниципального опорного центра </w:t>
      </w:r>
      <w:proofErr w:type="spellStart"/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Камаева</w:t>
      </w:r>
      <w:proofErr w:type="spellEnd"/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Ирина Васильевна, 8(34364) 3-18-18;</w:t>
      </w:r>
    </w:p>
    <w:p w14:paraId="20869E25" w14:textId="7A1E1EF3" w:rsidR="00614508" w:rsidRPr="00614508" w:rsidRDefault="00614508" w:rsidP="00614508">
      <w:pPr>
        <w:spacing w:after="300" w:line="240" w:lineRule="auto"/>
        <w:ind w:firstLine="567"/>
        <w:rPr>
          <w:rFonts w:ascii="Times New Roman" w:hAnsi="Times New Roman" w:cs="Times New Roman"/>
          <w:color w:val="0070C0"/>
          <w:sz w:val="36"/>
          <w:szCs w:val="36"/>
        </w:rPr>
      </w:pPr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- Методист МКУ "Центр сопровождения учреждений" </w:t>
      </w:r>
      <w:proofErr w:type="spellStart"/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Мулева</w:t>
      </w:r>
      <w:proofErr w:type="spellEnd"/>
      <w:r w:rsidRPr="0061450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Елена Михайловна, 8(34364) 3-25-33 (доб. 20).</w:t>
      </w:r>
    </w:p>
    <w:sectPr w:rsidR="00614508" w:rsidRPr="00614508" w:rsidSect="00614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BA"/>
    <w:rsid w:val="00083BC4"/>
    <w:rsid w:val="002C5478"/>
    <w:rsid w:val="00492EBA"/>
    <w:rsid w:val="00614508"/>
    <w:rsid w:val="00B37C08"/>
    <w:rsid w:val="00B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EE67"/>
  <w15:chartTrackingRefBased/>
  <w15:docId w15:val="{DC80655F-FC34-413E-81D5-215CCBC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2021-04-02T06:07:00Z</dcterms:created>
  <dcterms:modified xsi:type="dcterms:W3CDTF">2021-04-02T06:33:00Z</dcterms:modified>
</cp:coreProperties>
</file>